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CC7" w:rsidRPr="00FB4A12" w:rsidRDefault="00FB4A12" w:rsidP="00FB4A12">
      <w:pPr>
        <w:jc w:val="center"/>
        <w:rPr>
          <w:rFonts w:ascii="Comic Sans MS" w:hAnsi="Comic Sans MS"/>
          <w:b/>
          <w:sz w:val="28"/>
          <w:szCs w:val="28"/>
        </w:rPr>
      </w:pPr>
      <w:r w:rsidRPr="00FB4A12">
        <w:rPr>
          <w:rFonts w:ascii="Comic Sans MS" w:hAnsi="Comic Sans MS"/>
          <w:b/>
          <w:sz w:val="28"/>
          <w:szCs w:val="28"/>
        </w:rPr>
        <w:t xml:space="preserve">Aphid Control in </w:t>
      </w:r>
      <w:r w:rsidR="00B44608" w:rsidRPr="00FB4A12">
        <w:rPr>
          <w:rFonts w:ascii="Comic Sans MS" w:hAnsi="Comic Sans MS"/>
          <w:b/>
          <w:sz w:val="28"/>
          <w:szCs w:val="28"/>
        </w:rPr>
        <w:t>Greenhouses</w:t>
      </w:r>
      <w:r w:rsidRPr="00FB4A12">
        <w:rPr>
          <w:rFonts w:ascii="Comic Sans MS" w:hAnsi="Comic Sans MS"/>
          <w:b/>
          <w:sz w:val="28"/>
          <w:szCs w:val="28"/>
        </w:rPr>
        <w:t>, Micro Greens and High Tunnels</w:t>
      </w:r>
    </w:p>
    <w:p w:rsidR="00FB4A12" w:rsidRPr="00FB4A12" w:rsidRDefault="00FB4A12" w:rsidP="00FB4A12">
      <w:pPr>
        <w:jc w:val="center"/>
        <w:rPr>
          <w:rFonts w:ascii="Comic Sans MS" w:hAnsi="Comic Sans MS"/>
          <w:b/>
          <w:sz w:val="28"/>
          <w:szCs w:val="28"/>
        </w:rPr>
      </w:pPr>
      <w:r w:rsidRPr="00FB4A12">
        <w:rPr>
          <w:rFonts w:ascii="Comic Sans MS" w:hAnsi="Comic Sans MS"/>
          <w:b/>
          <w:sz w:val="28"/>
          <w:szCs w:val="28"/>
        </w:rPr>
        <w:t xml:space="preserve">Stanton Gill, Extension Specialist in </w:t>
      </w:r>
      <w:r w:rsidR="00B44608">
        <w:rPr>
          <w:rFonts w:ascii="Comic Sans MS" w:hAnsi="Comic Sans MS"/>
          <w:b/>
          <w:sz w:val="28"/>
          <w:szCs w:val="28"/>
        </w:rPr>
        <w:t xml:space="preserve">IPM and Entomology, University </w:t>
      </w:r>
      <w:r w:rsidRPr="00FB4A12">
        <w:rPr>
          <w:rFonts w:ascii="Comic Sans MS" w:hAnsi="Comic Sans MS"/>
          <w:b/>
          <w:sz w:val="28"/>
          <w:szCs w:val="28"/>
        </w:rPr>
        <w:t xml:space="preserve">of </w:t>
      </w:r>
      <w:proofErr w:type="spellStart"/>
      <w:r w:rsidRPr="00FB4A12">
        <w:rPr>
          <w:rFonts w:ascii="Comic Sans MS" w:hAnsi="Comic Sans MS"/>
          <w:b/>
          <w:sz w:val="28"/>
          <w:szCs w:val="28"/>
        </w:rPr>
        <w:t>Maryand</w:t>
      </w:r>
      <w:proofErr w:type="spellEnd"/>
      <w:r w:rsidRPr="00FB4A12">
        <w:rPr>
          <w:rFonts w:ascii="Comic Sans MS" w:hAnsi="Comic Sans MS"/>
          <w:b/>
          <w:sz w:val="28"/>
          <w:szCs w:val="28"/>
        </w:rPr>
        <w:t xml:space="preserve"> Extension, CMREC</w:t>
      </w:r>
    </w:p>
    <w:p w:rsidR="00FB4A12" w:rsidRDefault="00FB4A12" w:rsidP="00FB4A12">
      <w:pPr>
        <w:jc w:val="center"/>
        <w:rPr>
          <w:rFonts w:ascii="Comic Sans MS" w:hAnsi="Comic Sans MS"/>
          <w:b/>
          <w:sz w:val="28"/>
          <w:szCs w:val="28"/>
        </w:rPr>
      </w:pPr>
      <w:r w:rsidRPr="00FB4A12">
        <w:rPr>
          <w:rFonts w:ascii="Comic Sans MS" w:hAnsi="Comic Sans MS"/>
          <w:b/>
          <w:sz w:val="28"/>
          <w:szCs w:val="28"/>
        </w:rPr>
        <w:t xml:space="preserve">And Professor, </w:t>
      </w:r>
      <w:proofErr w:type="spellStart"/>
      <w:r w:rsidRPr="00FB4A12">
        <w:rPr>
          <w:rFonts w:ascii="Comic Sans MS" w:hAnsi="Comic Sans MS"/>
          <w:b/>
          <w:sz w:val="28"/>
          <w:szCs w:val="28"/>
        </w:rPr>
        <w:t>Montogmery</w:t>
      </w:r>
      <w:proofErr w:type="spellEnd"/>
      <w:r w:rsidRPr="00FB4A12">
        <w:rPr>
          <w:rFonts w:ascii="Comic Sans MS" w:hAnsi="Comic Sans MS"/>
          <w:b/>
          <w:sz w:val="28"/>
          <w:szCs w:val="28"/>
        </w:rPr>
        <w:t xml:space="preserve"> College, Landscape Technology </w:t>
      </w:r>
      <w:r w:rsidR="00B44608" w:rsidRPr="00FB4A12">
        <w:rPr>
          <w:rFonts w:ascii="Comic Sans MS" w:hAnsi="Comic Sans MS"/>
          <w:b/>
          <w:sz w:val="28"/>
          <w:szCs w:val="28"/>
        </w:rPr>
        <w:t>Program</w:t>
      </w:r>
    </w:p>
    <w:p w:rsidR="00B44608" w:rsidRDefault="00B44608" w:rsidP="00FB4A12">
      <w:pPr>
        <w:jc w:val="center"/>
        <w:rPr>
          <w:rFonts w:ascii="Comic Sans MS" w:hAnsi="Comic Sans MS"/>
          <w:b/>
          <w:sz w:val="28"/>
          <w:szCs w:val="28"/>
        </w:rPr>
      </w:pPr>
      <w:hyperlink r:id="rId4" w:history="1">
        <w:r w:rsidRPr="001E11A3">
          <w:rPr>
            <w:rStyle w:val="Hyperlink"/>
            <w:rFonts w:ascii="Comic Sans MS" w:hAnsi="Comic Sans MS"/>
            <w:b/>
            <w:sz w:val="28"/>
            <w:szCs w:val="28"/>
          </w:rPr>
          <w:t>Sgill@umd.edu</w:t>
        </w:r>
      </w:hyperlink>
    </w:p>
    <w:p w:rsidR="00B44608" w:rsidRPr="00FB4A12" w:rsidRDefault="00B44608" w:rsidP="00FB4A12">
      <w:pPr>
        <w:jc w:val="center"/>
        <w:rPr>
          <w:rFonts w:ascii="Comic Sans MS" w:hAnsi="Comic Sans MS"/>
          <w:b/>
          <w:sz w:val="28"/>
          <w:szCs w:val="28"/>
        </w:rPr>
      </w:pPr>
      <w:r>
        <w:rPr>
          <w:rFonts w:ascii="Comic Sans MS" w:hAnsi="Comic Sans MS"/>
          <w:b/>
          <w:sz w:val="28"/>
          <w:szCs w:val="28"/>
        </w:rPr>
        <w:t>IPMnet website</w:t>
      </w:r>
    </w:p>
    <w:p w:rsidR="00FB4A12" w:rsidRPr="00FB4A12" w:rsidRDefault="00FB4A12" w:rsidP="00FB4A12">
      <w:pPr>
        <w:jc w:val="center"/>
        <w:rPr>
          <w:rFonts w:ascii="Comic Sans MS" w:hAnsi="Comic Sans MS"/>
          <w:b/>
          <w:sz w:val="28"/>
          <w:szCs w:val="28"/>
        </w:rPr>
      </w:pPr>
    </w:p>
    <w:p w:rsidR="00FB4A12" w:rsidRPr="00FB4A12" w:rsidRDefault="00FB4A12" w:rsidP="00FB4A12">
      <w:pPr>
        <w:rPr>
          <w:rFonts w:ascii="Comic Sans MS" w:hAnsi="Comic Sans MS"/>
          <w:sz w:val="28"/>
          <w:szCs w:val="28"/>
        </w:rPr>
      </w:pPr>
      <w:r w:rsidRPr="00FB4A12">
        <w:rPr>
          <w:rFonts w:ascii="Comic Sans MS" w:hAnsi="Comic Sans MS"/>
          <w:sz w:val="28"/>
          <w:szCs w:val="28"/>
        </w:rPr>
        <w:t>1/4/2021</w:t>
      </w:r>
    </w:p>
    <w:p w:rsidR="00FB4A12" w:rsidRPr="00FB4A12" w:rsidRDefault="00FB4A12" w:rsidP="00FB4A12">
      <w:pPr>
        <w:rPr>
          <w:rFonts w:ascii="Comic Sans MS" w:hAnsi="Comic Sans MS"/>
          <w:sz w:val="28"/>
          <w:szCs w:val="28"/>
        </w:rPr>
      </w:pPr>
      <w:r w:rsidRPr="00FB4A12">
        <w:rPr>
          <w:rFonts w:ascii="Comic Sans MS" w:hAnsi="Comic Sans MS"/>
          <w:sz w:val="28"/>
          <w:szCs w:val="28"/>
        </w:rPr>
        <w:t xml:space="preserve">Aphid populations can </w:t>
      </w:r>
      <w:r w:rsidR="00B44608" w:rsidRPr="00FB4A12">
        <w:rPr>
          <w:rFonts w:ascii="Comic Sans MS" w:hAnsi="Comic Sans MS"/>
          <w:sz w:val="28"/>
          <w:szCs w:val="28"/>
        </w:rPr>
        <w:t>virtually</w:t>
      </w:r>
      <w:r w:rsidRPr="00FB4A12">
        <w:rPr>
          <w:rFonts w:ascii="Comic Sans MS" w:hAnsi="Comic Sans MS"/>
          <w:sz w:val="28"/>
          <w:szCs w:val="28"/>
        </w:rPr>
        <w:t xml:space="preserve"> explode in </w:t>
      </w:r>
      <w:proofErr w:type="gramStart"/>
      <w:r w:rsidRPr="00FB4A12">
        <w:rPr>
          <w:rFonts w:ascii="Comic Sans MS" w:hAnsi="Comic Sans MS"/>
          <w:sz w:val="28"/>
          <w:szCs w:val="28"/>
        </w:rPr>
        <w:t>greenhouses ,</w:t>
      </w:r>
      <w:proofErr w:type="gramEnd"/>
      <w:r w:rsidRPr="00FB4A12">
        <w:rPr>
          <w:rFonts w:ascii="Comic Sans MS" w:hAnsi="Comic Sans MS"/>
          <w:sz w:val="28"/>
          <w:szCs w:val="28"/>
        </w:rPr>
        <w:t xml:space="preserve"> in m</w:t>
      </w:r>
      <w:r w:rsidR="00B44608">
        <w:rPr>
          <w:rFonts w:ascii="Comic Sans MS" w:hAnsi="Comic Sans MS"/>
          <w:sz w:val="28"/>
          <w:szCs w:val="28"/>
        </w:rPr>
        <w:t>icro greens</w:t>
      </w:r>
      <w:r w:rsidRPr="00FB4A12">
        <w:rPr>
          <w:rFonts w:ascii="Comic Sans MS" w:hAnsi="Comic Sans MS"/>
          <w:sz w:val="28"/>
          <w:szCs w:val="28"/>
        </w:rPr>
        <w:t xml:space="preserve">, hydroponic </w:t>
      </w:r>
      <w:r w:rsidR="00B44608">
        <w:rPr>
          <w:rFonts w:ascii="Comic Sans MS" w:hAnsi="Comic Sans MS"/>
          <w:sz w:val="28"/>
          <w:szCs w:val="28"/>
        </w:rPr>
        <w:t xml:space="preserve"> leafy lettuce  </w:t>
      </w:r>
      <w:r w:rsidRPr="00FB4A12">
        <w:rPr>
          <w:rFonts w:ascii="Comic Sans MS" w:hAnsi="Comic Sans MS"/>
          <w:sz w:val="28"/>
          <w:szCs w:val="28"/>
        </w:rPr>
        <w:t>and high tunnel production systems. Biological control is the best long term control methods but often a grower finds that the aphid populations has exploded and they must bring it under immediate control. You will want to select materials that have minimal i</w:t>
      </w:r>
      <w:r w:rsidR="00B44608">
        <w:rPr>
          <w:rFonts w:ascii="Comic Sans MS" w:hAnsi="Comic Sans MS"/>
          <w:sz w:val="28"/>
          <w:szCs w:val="28"/>
        </w:rPr>
        <w:t>m</w:t>
      </w:r>
      <w:r w:rsidRPr="00FB4A12">
        <w:rPr>
          <w:rFonts w:ascii="Comic Sans MS" w:hAnsi="Comic Sans MS"/>
          <w:sz w:val="28"/>
          <w:szCs w:val="28"/>
        </w:rPr>
        <w:t xml:space="preserve">pact of </w:t>
      </w:r>
      <w:r w:rsidR="00B44608" w:rsidRPr="00FB4A12">
        <w:rPr>
          <w:rFonts w:ascii="Comic Sans MS" w:hAnsi="Comic Sans MS"/>
          <w:sz w:val="28"/>
          <w:szCs w:val="28"/>
        </w:rPr>
        <w:t>biological</w:t>
      </w:r>
      <w:r w:rsidRPr="00FB4A12">
        <w:rPr>
          <w:rFonts w:ascii="Comic Sans MS" w:hAnsi="Comic Sans MS"/>
          <w:sz w:val="28"/>
          <w:szCs w:val="28"/>
        </w:rPr>
        <w:t xml:space="preserve"> releases you may wish to </w:t>
      </w:r>
      <w:proofErr w:type="spellStart"/>
      <w:r w:rsidRPr="00FB4A12">
        <w:rPr>
          <w:rFonts w:ascii="Comic Sans MS" w:hAnsi="Comic Sans MS"/>
          <w:sz w:val="28"/>
          <w:szCs w:val="28"/>
        </w:rPr>
        <w:t>emply</w:t>
      </w:r>
      <w:proofErr w:type="spellEnd"/>
      <w:r w:rsidRPr="00FB4A12">
        <w:rPr>
          <w:rFonts w:ascii="Comic Sans MS" w:hAnsi="Comic Sans MS"/>
          <w:sz w:val="28"/>
          <w:szCs w:val="28"/>
        </w:rPr>
        <w:t xml:space="preserve"> after using as bio</w:t>
      </w:r>
      <w:r w:rsidR="00B44608">
        <w:rPr>
          <w:rFonts w:ascii="Comic Sans MS" w:hAnsi="Comic Sans MS"/>
          <w:sz w:val="28"/>
          <w:szCs w:val="28"/>
        </w:rPr>
        <w:t>-</w:t>
      </w:r>
      <w:r w:rsidRPr="00FB4A12">
        <w:rPr>
          <w:rFonts w:ascii="Comic Sans MS" w:hAnsi="Comic Sans MS"/>
          <w:sz w:val="28"/>
          <w:szCs w:val="28"/>
        </w:rPr>
        <w:t>pesticide.</w:t>
      </w:r>
    </w:p>
    <w:p w:rsidR="00FB4A12" w:rsidRPr="00FB4A12" w:rsidRDefault="00B44608" w:rsidP="00FB4A12">
      <w:pPr>
        <w:rPr>
          <w:rFonts w:ascii="Comic Sans MS" w:hAnsi="Comic Sans MS"/>
          <w:sz w:val="28"/>
          <w:szCs w:val="28"/>
        </w:rPr>
      </w:pPr>
      <w:r>
        <w:rPr>
          <w:rFonts w:ascii="Comic Sans MS" w:hAnsi="Comic Sans MS"/>
          <w:sz w:val="28"/>
          <w:szCs w:val="28"/>
        </w:rPr>
        <w:t xml:space="preserve">The following are some </w:t>
      </w:r>
      <w:r w:rsidR="00FB4A12" w:rsidRPr="00FB4A12">
        <w:rPr>
          <w:rFonts w:ascii="Comic Sans MS" w:hAnsi="Comic Sans MS"/>
          <w:sz w:val="28"/>
          <w:szCs w:val="28"/>
        </w:rPr>
        <w:t>suggestions.</w:t>
      </w:r>
    </w:p>
    <w:p w:rsidR="00B44608" w:rsidRDefault="00FB4A12" w:rsidP="00FB4A12">
      <w:pPr>
        <w:rPr>
          <w:rFonts w:ascii="Comic Sans MS" w:eastAsia="+mn-ea" w:hAnsi="Comic Sans MS" w:cs="+mn-cs"/>
          <w:color w:val="000000"/>
          <w:kern w:val="24"/>
          <w:sz w:val="28"/>
          <w:szCs w:val="28"/>
        </w:rPr>
      </w:pPr>
      <w:r w:rsidRPr="00FB4A12">
        <w:rPr>
          <w:rFonts w:ascii="Comic Sans MS" w:eastAsia="+mn-ea" w:hAnsi="Comic Sans MS" w:cs="+mn-cs"/>
          <w:color w:val="000000"/>
          <w:kern w:val="24"/>
          <w:sz w:val="28"/>
          <w:szCs w:val="28"/>
        </w:rPr>
        <w:t xml:space="preserve">Azadirachtin would be a good option as a preventative to supplement other tactics as long as you understand the mode of action.  It acts primarily as an insect growth regulator, killing immature insects when they molt to the next developmental stage. That means it is slower to kill than some other insecticides, which can be a challenge with a rapidly reproducing insect such as aphids.  </w:t>
      </w:r>
    </w:p>
    <w:p w:rsidR="00FB4A12" w:rsidRDefault="00B44608" w:rsidP="00FB4A12">
      <w:pPr>
        <w:rPr>
          <w:rFonts w:ascii="Comic Sans MS" w:eastAsia="+mn-ea" w:hAnsi="Comic Sans MS" w:cs="+mn-cs"/>
          <w:color w:val="000000"/>
          <w:kern w:val="24"/>
          <w:sz w:val="28"/>
          <w:szCs w:val="28"/>
        </w:rPr>
      </w:pPr>
      <w:r>
        <w:rPr>
          <w:rFonts w:ascii="Comic Sans MS" w:eastAsia="+mn-ea" w:hAnsi="Comic Sans MS" w:cs="+mn-cs"/>
          <w:color w:val="000000"/>
          <w:kern w:val="24"/>
          <w:sz w:val="28"/>
          <w:szCs w:val="28"/>
        </w:rPr>
        <w:t xml:space="preserve">Growers </w:t>
      </w:r>
      <w:r w:rsidR="00FB4A12" w:rsidRPr="00FB4A12">
        <w:rPr>
          <w:rFonts w:ascii="Comic Sans MS" w:eastAsia="+mn-ea" w:hAnsi="Comic Sans MS" w:cs="+mn-cs"/>
          <w:color w:val="000000"/>
          <w:kern w:val="24"/>
          <w:sz w:val="28"/>
          <w:szCs w:val="28"/>
        </w:rPr>
        <w:t xml:space="preserve">may have to mix with another insecticide like Entrust (organic spinosad) to kill the adults if there is already an established infestation, then go on a preventative program with </w:t>
      </w:r>
      <w:proofErr w:type="spellStart"/>
      <w:r w:rsidR="00FB4A12" w:rsidRPr="00FB4A12">
        <w:rPr>
          <w:rFonts w:ascii="Comic Sans MS" w:eastAsia="+mn-ea" w:hAnsi="Comic Sans MS" w:cs="+mn-cs"/>
          <w:color w:val="000000"/>
          <w:kern w:val="24"/>
          <w:sz w:val="28"/>
          <w:szCs w:val="28"/>
        </w:rPr>
        <w:t>azadirachtin</w:t>
      </w:r>
      <w:proofErr w:type="spellEnd"/>
      <w:r w:rsidR="00FB4A12" w:rsidRPr="00FB4A12">
        <w:rPr>
          <w:rFonts w:ascii="Comic Sans MS" w:eastAsia="+mn-ea" w:hAnsi="Comic Sans MS" w:cs="+mn-cs"/>
          <w:color w:val="000000"/>
          <w:kern w:val="24"/>
          <w:sz w:val="28"/>
          <w:szCs w:val="28"/>
        </w:rPr>
        <w:t>.</w:t>
      </w:r>
    </w:p>
    <w:p w:rsidR="00B44608" w:rsidRPr="00B44608" w:rsidRDefault="00B44608" w:rsidP="00FB4A12">
      <w:pPr>
        <w:rPr>
          <w:rFonts w:ascii="Comic Sans MS" w:eastAsia="+mn-ea" w:hAnsi="Comic Sans MS" w:cs="+mn-cs"/>
          <w:color w:val="000000"/>
          <w:kern w:val="24"/>
          <w:sz w:val="28"/>
          <w:szCs w:val="28"/>
        </w:rPr>
      </w:pPr>
      <w:r w:rsidRPr="00B44608">
        <w:rPr>
          <w:rFonts w:ascii="Comic Sans MS" w:hAnsi="Comic Sans MS" w:cs="Arial"/>
          <w:color w:val="222222"/>
          <w:sz w:val="28"/>
          <w:szCs w:val="28"/>
          <w:shd w:val="clear" w:color="auto" w:fill="FFFFFF"/>
        </w:rPr>
        <w:lastRenderedPageBreak/>
        <w:t xml:space="preserve">Since </w:t>
      </w:r>
      <w:proofErr w:type="spellStart"/>
      <w:r w:rsidRPr="00B44608">
        <w:rPr>
          <w:rFonts w:ascii="Comic Sans MS" w:hAnsi="Comic Sans MS" w:cs="Arial"/>
          <w:color w:val="222222"/>
          <w:sz w:val="28"/>
          <w:szCs w:val="28"/>
          <w:shd w:val="clear" w:color="auto" w:fill="FFFFFF"/>
        </w:rPr>
        <w:t>azadirachtin</w:t>
      </w:r>
      <w:proofErr w:type="spellEnd"/>
      <w:r w:rsidRPr="00B44608">
        <w:rPr>
          <w:rFonts w:ascii="Comic Sans MS" w:hAnsi="Comic Sans MS" w:cs="Arial"/>
          <w:color w:val="222222"/>
          <w:sz w:val="28"/>
          <w:szCs w:val="28"/>
          <w:shd w:val="clear" w:color="auto" w:fill="FFFFFF"/>
        </w:rPr>
        <w:t xml:space="preserve"> is taken up systemically in the plant through translaminar translocation, after 2 or 3 weekly applications it becomes difficult for the nymphs to build back up.  Azadirachtin is relatively soft on beneficials, with a low hazard rating on both the </w:t>
      </w:r>
      <w:proofErr w:type="spellStart"/>
      <w:r w:rsidRPr="00B44608">
        <w:rPr>
          <w:rFonts w:ascii="Comic Sans MS" w:hAnsi="Comic Sans MS" w:cs="Arial"/>
          <w:color w:val="222222"/>
          <w:sz w:val="28"/>
          <w:szCs w:val="28"/>
          <w:shd w:val="clear" w:color="auto" w:fill="FFFFFF"/>
        </w:rPr>
        <w:t>BioBest</w:t>
      </w:r>
      <w:proofErr w:type="spellEnd"/>
      <w:r w:rsidRPr="00B44608">
        <w:rPr>
          <w:rFonts w:ascii="Comic Sans MS" w:hAnsi="Comic Sans MS" w:cs="Arial"/>
          <w:color w:val="222222"/>
          <w:sz w:val="28"/>
          <w:szCs w:val="28"/>
          <w:shd w:val="clear" w:color="auto" w:fill="FFFFFF"/>
        </w:rPr>
        <w:t xml:space="preserve"> and </w:t>
      </w:r>
      <w:proofErr w:type="spellStart"/>
      <w:r w:rsidRPr="00B44608">
        <w:rPr>
          <w:rFonts w:ascii="Comic Sans MS" w:hAnsi="Comic Sans MS" w:cs="Arial"/>
          <w:color w:val="222222"/>
          <w:sz w:val="28"/>
          <w:szCs w:val="28"/>
          <w:shd w:val="clear" w:color="auto" w:fill="FFFFFF"/>
        </w:rPr>
        <w:t>Koppert</w:t>
      </w:r>
      <w:proofErr w:type="spellEnd"/>
      <w:r w:rsidRPr="00B44608">
        <w:rPr>
          <w:rFonts w:ascii="Comic Sans MS" w:hAnsi="Comic Sans MS" w:cs="Arial"/>
          <w:color w:val="222222"/>
          <w:sz w:val="28"/>
          <w:szCs w:val="28"/>
          <w:shd w:val="clear" w:color="auto" w:fill="FFFFFF"/>
        </w:rPr>
        <w:t xml:space="preserve"> side effects lists.  </w:t>
      </w:r>
      <w:proofErr w:type="spellStart"/>
      <w:r w:rsidRPr="00B44608">
        <w:rPr>
          <w:rFonts w:ascii="Comic Sans MS" w:hAnsi="Comic Sans MS" w:cs="Arial"/>
          <w:color w:val="222222"/>
          <w:sz w:val="28"/>
          <w:szCs w:val="28"/>
          <w:shd w:val="clear" w:color="auto" w:fill="FFFFFF"/>
        </w:rPr>
        <w:t>BioWorks</w:t>
      </w:r>
      <w:proofErr w:type="spellEnd"/>
      <w:r w:rsidRPr="00B44608">
        <w:rPr>
          <w:rFonts w:ascii="Comic Sans MS" w:hAnsi="Comic Sans MS" w:cs="Arial"/>
          <w:color w:val="222222"/>
          <w:sz w:val="28"/>
          <w:szCs w:val="28"/>
          <w:shd w:val="clear" w:color="auto" w:fill="FFFFFF"/>
        </w:rPr>
        <w:t xml:space="preserve"> sells a 3%</w:t>
      </w:r>
      <w:r w:rsidRPr="00B44608">
        <w:rPr>
          <w:rFonts w:ascii="Comic Sans MS" w:hAnsi="Comic Sans MS" w:cs="Arial"/>
          <w:color w:val="222222"/>
          <w:sz w:val="28"/>
          <w:szCs w:val="28"/>
          <w:shd w:val="clear" w:color="auto" w:fill="FFFFFF"/>
        </w:rPr>
        <w:t xml:space="preserve"> </w:t>
      </w:r>
      <w:proofErr w:type="spellStart"/>
      <w:r w:rsidRPr="00B44608">
        <w:rPr>
          <w:rFonts w:ascii="Comic Sans MS" w:hAnsi="Comic Sans MS" w:cs="Arial"/>
          <w:color w:val="222222"/>
          <w:sz w:val="28"/>
          <w:szCs w:val="28"/>
          <w:shd w:val="clear" w:color="auto" w:fill="FFFFFF"/>
        </w:rPr>
        <w:t>a.i</w:t>
      </w:r>
      <w:proofErr w:type="spellEnd"/>
      <w:r w:rsidRPr="00B44608">
        <w:rPr>
          <w:rFonts w:ascii="Comic Sans MS" w:hAnsi="Comic Sans MS" w:cs="Arial"/>
          <w:color w:val="222222"/>
          <w:sz w:val="28"/>
          <w:szCs w:val="28"/>
          <w:shd w:val="clear" w:color="auto" w:fill="FFFFFF"/>
        </w:rPr>
        <w:t xml:space="preserve">. formulation as Molt-X.  </w:t>
      </w:r>
      <w:proofErr w:type="spellStart"/>
      <w:r w:rsidRPr="00B44608">
        <w:rPr>
          <w:rFonts w:ascii="Comic Sans MS" w:hAnsi="Comic Sans MS" w:cs="Arial"/>
          <w:color w:val="222222"/>
          <w:sz w:val="28"/>
          <w:szCs w:val="28"/>
          <w:shd w:val="clear" w:color="auto" w:fill="FFFFFF"/>
        </w:rPr>
        <w:t>Certis</w:t>
      </w:r>
      <w:proofErr w:type="spellEnd"/>
      <w:r w:rsidRPr="00B44608">
        <w:rPr>
          <w:rFonts w:ascii="Comic Sans MS" w:hAnsi="Comic Sans MS" w:cs="Arial"/>
          <w:color w:val="222222"/>
          <w:sz w:val="28"/>
          <w:szCs w:val="28"/>
          <w:shd w:val="clear" w:color="auto" w:fill="FFFFFF"/>
        </w:rPr>
        <w:t xml:space="preserve"> Company of Columbia, Maryland </w:t>
      </w:r>
      <w:r w:rsidRPr="00B44608">
        <w:rPr>
          <w:rFonts w:ascii="Comic Sans MS" w:hAnsi="Comic Sans MS" w:cs="Arial"/>
          <w:color w:val="222222"/>
          <w:sz w:val="28"/>
          <w:szCs w:val="28"/>
          <w:shd w:val="clear" w:color="auto" w:fill="FFFFFF"/>
        </w:rPr>
        <w:t xml:space="preserve"> make a more concentrated formulation (4.5% </w:t>
      </w:r>
      <w:proofErr w:type="spellStart"/>
      <w:r w:rsidRPr="00B44608">
        <w:rPr>
          <w:rFonts w:ascii="Comic Sans MS" w:hAnsi="Comic Sans MS" w:cs="Arial"/>
          <w:color w:val="222222"/>
          <w:sz w:val="28"/>
          <w:szCs w:val="28"/>
          <w:shd w:val="clear" w:color="auto" w:fill="FFFFFF"/>
        </w:rPr>
        <w:t>a.i</w:t>
      </w:r>
      <w:proofErr w:type="spellEnd"/>
      <w:r w:rsidRPr="00B44608">
        <w:rPr>
          <w:rFonts w:ascii="Comic Sans MS" w:hAnsi="Comic Sans MS" w:cs="Arial"/>
          <w:color w:val="222222"/>
          <w:sz w:val="28"/>
          <w:szCs w:val="28"/>
          <w:shd w:val="clear" w:color="auto" w:fill="FFFFFF"/>
        </w:rPr>
        <w:t xml:space="preserve">.) that is sold as Azatin by OHP and as </w:t>
      </w:r>
      <w:proofErr w:type="spellStart"/>
      <w:r w:rsidRPr="00B44608">
        <w:rPr>
          <w:rFonts w:ascii="Comic Sans MS" w:hAnsi="Comic Sans MS" w:cs="Arial"/>
          <w:color w:val="222222"/>
          <w:sz w:val="28"/>
          <w:szCs w:val="28"/>
          <w:shd w:val="clear" w:color="auto" w:fill="FFFFFF"/>
        </w:rPr>
        <w:t>Neemix</w:t>
      </w:r>
      <w:proofErr w:type="spellEnd"/>
      <w:r w:rsidRPr="00B44608">
        <w:rPr>
          <w:rFonts w:ascii="Comic Sans MS" w:hAnsi="Comic Sans MS" w:cs="Arial"/>
          <w:color w:val="222222"/>
          <w:sz w:val="28"/>
          <w:szCs w:val="28"/>
          <w:shd w:val="clear" w:color="auto" w:fill="FFFFFF"/>
        </w:rPr>
        <w:t xml:space="preserve"> by ag retailers (</w:t>
      </w:r>
      <w:proofErr w:type="spellStart"/>
      <w:r w:rsidRPr="00B44608">
        <w:rPr>
          <w:rFonts w:ascii="Comic Sans MS" w:hAnsi="Comic Sans MS" w:cs="Arial"/>
          <w:color w:val="222222"/>
          <w:sz w:val="28"/>
          <w:szCs w:val="28"/>
          <w:shd w:val="clear" w:color="auto" w:fill="FFFFFF"/>
        </w:rPr>
        <w:t>Nutrien</w:t>
      </w:r>
      <w:proofErr w:type="spellEnd"/>
      <w:r w:rsidRPr="00B44608">
        <w:rPr>
          <w:rFonts w:ascii="Comic Sans MS" w:hAnsi="Comic Sans MS" w:cs="Arial"/>
          <w:color w:val="222222"/>
          <w:sz w:val="28"/>
          <w:szCs w:val="28"/>
          <w:shd w:val="clear" w:color="auto" w:fill="FFFFFF"/>
        </w:rPr>
        <w:t xml:space="preserve">, Helena, etc.) or online sources such as 7 Springs Farms.  A premix of </w:t>
      </w:r>
      <w:proofErr w:type="spellStart"/>
      <w:r w:rsidRPr="00B44608">
        <w:rPr>
          <w:rFonts w:ascii="Comic Sans MS" w:hAnsi="Comic Sans MS" w:cs="Arial"/>
          <w:color w:val="222222"/>
          <w:sz w:val="28"/>
          <w:szCs w:val="28"/>
          <w:shd w:val="clear" w:color="auto" w:fill="FFFFFF"/>
        </w:rPr>
        <w:t>azadirachtin</w:t>
      </w:r>
      <w:proofErr w:type="spellEnd"/>
      <w:r w:rsidRPr="00B44608">
        <w:rPr>
          <w:rFonts w:ascii="Comic Sans MS" w:hAnsi="Comic Sans MS" w:cs="Arial"/>
          <w:color w:val="222222"/>
          <w:sz w:val="28"/>
          <w:szCs w:val="28"/>
          <w:shd w:val="clear" w:color="auto" w:fill="FFFFFF"/>
        </w:rPr>
        <w:t xml:space="preserve"> and natural </w:t>
      </w:r>
      <w:proofErr w:type="spellStart"/>
      <w:r w:rsidRPr="00B44608">
        <w:rPr>
          <w:rFonts w:ascii="Comic Sans MS" w:hAnsi="Comic Sans MS" w:cs="Arial"/>
          <w:color w:val="222222"/>
          <w:sz w:val="28"/>
          <w:szCs w:val="28"/>
          <w:shd w:val="clear" w:color="auto" w:fill="FFFFFF"/>
        </w:rPr>
        <w:t>pyrethrins</w:t>
      </w:r>
      <w:proofErr w:type="spellEnd"/>
      <w:r w:rsidRPr="00B44608">
        <w:rPr>
          <w:rFonts w:ascii="Comic Sans MS" w:hAnsi="Comic Sans MS" w:cs="Arial"/>
          <w:color w:val="222222"/>
          <w:sz w:val="28"/>
          <w:szCs w:val="28"/>
          <w:shd w:val="clear" w:color="auto" w:fill="FFFFFF"/>
        </w:rPr>
        <w:t xml:space="preserve"> is also available (as </w:t>
      </w:r>
      <w:proofErr w:type="spellStart"/>
      <w:r w:rsidRPr="00B44608">
        <w:rPr>
          <w:rFonts w:ascii="Comic Sans MS" w:hAnsi="Comic Sans MS" w:cs="Arial"/>
          <w:color w:val="222222"/>
          <w:sz w:val="28"/>
          <w:szCs w:val="28"/>
          <w:shd w:val="clear" w:color="auto" w:fill="FFFFFF"/>
        </w:rPr>
        <w:t>Azera</w:t>
      </w:r>
      <w:proofErr w:type="spellEnd"/>
      <w:r w:rsidRPr="00B44608">
        <w:rPr>
          <w:rFonts w:ascii="Comic Sans MS" w:hAnsi="Comic Sans MS" w:cs="Arial"/>
          <w:color w:val="222222"/>
          <w:sz w:val="28"/>
          <w:szCs w:val="28"/>
          <w:shd w:val="clear" w:color="auto" w:fill="FFFFFF"/>
        </w:rPr>
        <w:t xml:space="preserve"> from MGK) that provides both knockdown and IGR effects.  All of these </w:t>
      </w:r>
      <w:proofErr w:type="spellStart"/>
      <w:r w:rsidRPr="00B44608">
        <w:rPr>
          <w:rFonts w:ascii="Comic Sans MS" w:hAnsi="Comic Sans MS" w:cs="Arial"/>
          <w:color w:val="222222"/>
          <w:sz w:val="28"/>
          <w:szCs w:val="28"/>
          <w:shd w:val="clear" w:color="auto" w:fill="FFFFFF"/>
        </w:rPr>
        <w:t>azadirachtin</w:t>
      </w:r>
      <w:proofErr w:type="spellEnd"/>
      <w:r w:rsidRPr="00B44608">
        <w:rPr>
          <w:rFonts w:ascii="Comic Sans MS" w:hAnsi="Comic Sans MS" w:cs="Arial"/>
          <w:color w:val="222222"/>
          <w:sz w:val="28"/>
          <w:szCs w:val="28"/>
          <w:shd w:val="clear" w:color="auto" w:fill="FFFFFF"/>
        </w:rPr>
        <w:t xml:space="preserve"> products are approved by OMRI for use in organic production</w:t>
      </w:r>
      <w:proofErr w:type="gramStart"/>
      <w:r w:rsidRPr="00B44608">
        <w:rPr>
          <w:rFonts w:ascii="Comic Sans MS" w:hAnsi="Comic Sans MS" w:cs="Arial"/>
          <w:color w:val="222222"/>
          <w:sz w:val="28"/>
          <w:szCs w:val="28"/>
          <w:shd w:val="clear" w:color="auto" w:fill="FFFFFF"/>
        </w:rPr>
        <w:t>,  but</w:t>
      </w:r>
      <w:proofErr w:type="gramEnd"/>
      <w:r w:rsidRPr="00B44608">
        <w:rPr>
          <w:rFonts w:ascii="Comic Sans MS" w:hAnsi="Comic Sans MS" w:cs="Arial"/>
          <w:color w:val="222222"/>
          <w:sz w:val="28"/>
          <w:szCs w:val="28"/>
          <w:shd w:val="clear" w:color="auto" w:fill="FFFFFF"/>
        </w:rPr>
        <w:t xml:space="preserve"> the </w:t>
      </w:r>
      <w:proofErr w:type="spellStart"/>
      <w:r w:rsidRPr="00B44608">
        <w:rPr>
          <w:rFonts w:ascii="Comic Sans MS" w:hAnsi="Comic Sans MS" w:cs="Arial"/>
          <w:color w:val="222222"/>
          <w:sz w:val="28"/>
          <w:szCs w:val="28"/>
          <w:shd w:val="clear" w:color="auto" w:fill="FFFFFF"/>
        </w:rPr>
        <w:t>pyrethrins</w:t>
      </w:r>
      <w:proofErr w:type="spellEnd"/>
      <w:r w:rsidRPr="00B44608">
        <w:rPr>
          <w:rFonts w:ascii="Comic Sans MS" w:hAnsi="Comic Sans MS" w:cs="Arial"/>
          <w:color w:val="222222"/>
          <w:sz w:val="28"/>
          <w:szCs w:val="28"/>
          <w:shd w:val="clear" w:color="auto" w:fill="FFFFFF"/>
        </w:rPr>
        <w:t xml:space="preserve"> in </w:t>
      </w:r>
      <w:proofErr w:type="spellStart"/>
      <w:r w:rsidRPr="00B44608">
        <w:rPr>
          <w:rFonts w:ascii="Comic Sans MS" w:hAnsi="Comic Sans MS" w:cs="Arial"/>
          <w:color w:val="222222"/>
          <w:sz w:val="28"/>
          <w:szCs w:val="28"/>
          <w:shd w:val="clear" w:color="auto" w:fill="FFFFFF"/>
        </w:rPr>
        <w:t>Azera</w:t>
      </w:r>
      <w:proofErr w:type="spellEnd"/>
      <w:r w:rsidRPr="00B44608">
        <w:rPr>
          <w:rFonts w:ascii="Comic Sans MS" w:hAnsi="Comic Sans MS" w:cs="Arial"/>
          <w:color w:val="222222"/>
          <w:sz w:val="28"/>
          <w:szCs w:val="28"/>
          <w:shd w:val="clear" w:color="auto" w:fill="FFFFFF"/>
        </w:rPr>
        <w:t xml:space="preserve"> may have a detrimental impact on the beneficials.</w:t>
      </w:r>
    </w:p>
    <w:p w:rsidR="00B44608" w:rsidRPr="00FB4A12" w:rsidRDefault="00B44608" w:rsidP="00FB4A12">
      <w:pPr>
        <w:rPr>
          <w:rFonts w:ascii="Comic Sans MS" w:eastAsia="+mn-ea" w:hAnsi="Comic Sans MS" w:cs="+mn-cs"/>
          <w:color w:val="000000"/>
          <w:kern w:val="24"/>
          <w:sz w:val="28"/>
          <w:szCs w:val="28"/>
        </w:rPr>
      </w:pPr>
    </w:p>
    <w:p w:rsidR="00FB4A12" w:rsidRPr="00FB4A12" w:rsidRDefault="00FB4A12" w:rsidP="00FB4A12">
      <w:pPr>
        <w:rPr>
          <w:rFonts w:ascii="Comic Sans MS" w:eastAsia="+mn-ea" w:hAnsi="Comic Sans MS" w:cs="+mn-cs"/>
          <w:color w:val="000000"/>
          <w:kern w:val="24"/>
          <w:sz w:val="28"/>
          <w:szCs w:val="28"/>
        </w:rPr>
      </w:pPr>
      <w:r w:rsidRPr="00FB4A12">
        <w:rPr>
          <w:rFonts w:ascii="Comic Sans MS" w:eastAsia="+mn-ea" w:hAnsi="Comic Sans MS" w:cs="+mn-cs"/>
          <w:color w:val="000000"/>
          <w:kern w:val="24"/>
          <w:sz w:val="28"/>
          <w:szCs w:val="28"/>
        </w:rPr>
        <w:t>Another bio</w:t>
      </w:r>
      <w:r w:rsidR="00B44608">
        <w:rPr>
          <w:rFonts w:ascii="Comic Sans MS" w:eastAsia="+mn-ea" w:hAnsi="Comic Sans MS" w:cs="+mn-cs"/>
          <w:color w:val="000000"/>
          <w:kern w:val="24"/>
          <w:sz w:val="28"/>
          <w:szCs w:val="28"/>
        </w:rPr>
        <w:t>-pesticide</w:t>
      </w:r>
      <w:r w:rsidRPr="00FB4A12">
        <w:rPr>
          <w:rFonts w:ascii="Comic Sans MS" w:eastAsia="+mn-ea" w:hAnsi="Comic Sans MS" w:cs="+mn-cs"/>
          <w:color w:val="000000"/>
          <w:kern w:val="24"/>
          <w:sz w:val="28"/>
          <w:szCs w:val="28"/>
        </w:rPr>
        <w:t xml:space="preserve"> that ca</w:t>
      </w:r>
      <w:r w:rsidR="00B44608">
        <w:rPr>
          <w:rFonts w:ascii="Comic Sans MS" w:eastAsia="+mn-ea" w:hAnsi="Comic Sans MS" w:cs="+mn-cs"/>
          <w:color w:val="000000"/>
          <w:kern w:val="24"/>
          <w:sz w:val="28"/>
          <w:szCs w:val="28"/>
        </w:rPr>
        <w:t xml:space="preserve">n be use </w:t>
      </w:r>
      <w:r w:rsidRPr="00FB4A12">
        <w:rPr>
          <w:rFonts w:ascii="Comic Sans MS" w:eastAsia="+mn-ea" w:hAnsi="Comic Sans MS" w:cs="+mn-cs"/>
          <w:color w:val="000000"/>
          <w:kern w:val="24"/>
          <w:sz w:val="28"/>
          <w:szCs w:val="28"/>
        </w:rPr>
        <w:t xml:space="preserve">on aphids is </w:t>
      </w:r>
      <w:r w:rsidRPr="00FB4A12">
        <w:rPr>
          <w:rFonts w:ascii="Comic Sans MS" w:eastAsia="+mn-ea" w:hAnsi="Comic Sans MS" w:cs="+mn-cs"/>
          <w:i/>
          <w:color w:val="000000"/>
          <w:kern w:val="24"/>
          <w:sz w:val="28"/>
          <w:szCs w:val="28"/>
        </w:rPr>
        <w:t>Beauveria bassian</w:t>
      </w:r>
      <w:r w:rsidR="00B44608">
        <w:rPr>
          <w:rFonts w:ascii="Comic Sans MS" w:eastAsia="+mn-ea" w:hAnsi="Comic Sans MS" w:cs="+mn-cs"/>
          <w:i/>
          <w:color w:val="000000"/>
          <w:kern w:val="24"/>
          <w:sz w:val="28"/>
          <w:szCs w:val="28"/>
        </w:rPr>
        <w:t>a</w:t>
      </w:r>
      <w:r w:rsidRPr="00FB4A12">
        <w:rPr>
          <w:rFonts w:ascii="Comic Sans MS" w:eastAsia="+mn-ea" w:hAnsi="Comic Sans MS" w:cs="+mn-cs"/>
          <w:i/>
          <w:color w:val="000000"/>
          <w:kern w:val="24"/>
          <w:sz w:val="28"/>
          <w:szCs w:val="28"/>
        </w:rPr>
        <w:t xml:space="preserve">, </w:t>
      </w:r>
      <w:r w:rsidRPr="00FB4A12">
        <w:rPr>
          <w:rFonts w:ascii="Comic Sans MS" w:eastAsia="+mn-ea" w:hAnsi="Comic Sans MS" w:cs="+mn-cs"/>
          <w:color w:val="000000"/>
          <w:kern w:val="24"/>
          <w:sz w:val="28"/>
          <w:szCs w:val="28"/>
        </w:rPr>
        <w:t xml:space="preserve">which is sold under several brand names. Which one you choose depends if you are an organic grower or not. </w:t>
      </w:r>
    </w:p>
    <w:p w:rsidR="00B44608" w:rsidRDefault="00FB4A12" w:rsidP="00FB4A12">
      <w:pPr>
        <w:shd w:val="clear" w:color="auto" w:fill="FFFFFF"/>
        <w:spacing w:after="0" w:line="240" w:lineRule="auto"/>
        <w:rPr>
          <w:rFonts w:ascii="Comic Sans MS" w:eastAsia="Times New Roman" w:hAnsi="Comic Sans MS" w:cs="Arial"/>
          <w:color w:val="222222"/>
          <w:sz w:val="28"/>
          <w:szCs w:val="28"/>
        </w:rPr>
      </w:pPr>
      <w:r w:rsidRPr="00FB4A12">
        <w:rPr>
          <w:rFonts w:ascii="Comic Sans MS" w:eastAsia="Times New Roman" w:hAnsi="Comic Sans MS" w:cs="Arial"/>
          <w:color w:val="222222"/>
          <w:sz w:val="28"/>
          <w:szCs w:val="28"/>
        </w:rPr>
        <w:t xml:space="preserve">BotaniGard is an </w:t>
      </w:r>
      <w:r w:rsidR="00661B1A">
        <w:rPr>
          <w:rFonts w:ascii="Comic Sans MS" w:eastAsia="Times New Roman" w:hAnsi="Comic Sans MS" w:cs="Arial"/>
          <w:color w:val="222222"/>
          <w:sz w:val="28"/>
          <w:szCs w:val="28"/>
        </w:rPr>
        <w:t>e</w:t>
      </w:r>
      <w:r w:rsidR="00661B1A" w:rsidRPr="00FB4A12">
        <w:rPr>
          <w:rFonts w:ascii="Comic Sans MS" w:eastAsia="Times New Roman" w:hAnsi="Comic Sans MS" w:cs="Arial"/>
          <w:color w:val="222222"/>
          <w:sz w:val="28"/>
          <w:szCs w:val="28"/>
        </w:rPr>
        <w:t>ntomopathgenic</w:t>
      </w:r>
      <w:bookmarkStart w:id="0" w:name="_GoBack"/>
      <w:bookmarkEnd w:id="0"/>
      <w:r w:rsidRPr="00FB4A12">
        <w:rPr>
          <w:rFonts w:ascii="Comic Sans MS" w:eastAsia="Times New Roman" w:hAnsi="Comic Sans MS" w:cs="Arial"/>
          <w:color w:val="222222"/>
          <w:sz w:val="28"/>
          <w:szCs w:val="28"/>
        </w:rPr>
        <w:t xml:space="preserve"> fungus</w:t>
      </w:r>
      <w:r w:rsidR="001954AE">
        <w:rPr>
          <w:rFonts w:ascii="Comic Sans MS" w:eastAsia="Times New Roman" w:hAnsi="Comic Sans MS" w:cs="Arial"/>
          <w:color w:val="222222"/>
          <w:sz w:val="28"/>
          <w:szCs w:val="28"/>
        </w:rPr>
        <w:t xml:space="preserve"> (insect killing fungus) </w:t>
      </w:r>
      <w:r w:rsidRPr="00FB4A12">
        <w:rPr>
          <w:rFonts w:ascii="Comic Sans MS" w:eastAsia="Times New Roman" w:hAnsi="Comic Sans MS" w:cs="Arial"/>
          <w:color w:val="222222"/>
          <w:sz w:val="28"/>
          <w:szCs w:val="28"/>
        </w:rPr>
        <w:t xml:space="preserve"> that can be used on aphid in non-organic operations. BotaniGard is not approved for use on organic crops.  Mycotrol WPO (wettable powder) and Mycotrol ESO (</w:t>
      </w:r>
      <w:proofErr w:type="spellStart"/>
      <w:r w:rsidRPr="00FB4A12">
        <w:rPr>
          <w:rFonts w:ascii="Comic Sans MS" w:eastAsia="Times New Roman" w:hAnsi="Comic Sans MS" w:cs="Arial"/>
          <w:color w:val="222222"/>
          <w:sz w:val="28"/>
          <w:szCs w:val="28"/>
        </w:rPr>
        <w:t>emulsifiable</w:t>
      </w:r>
      <w:proofErr w:type="spellEnd"/>
      <w:r w:rsidRPr="00FB4A12">
        <w:rPr>
          <w:rFonts w:ascii="Comic Sans MS" w:eastAsia="Times New Roman" w:hAnsi="Comic Sans MS" w:cs="Arial"/>
          <w:color w:val="222222"/>
          <w:sz w:val="28"/>
          <w:szCs w:val="28"/>
        </w:rPr>
        <w:t xml:space="preserve"> suspension) are approved by the WA State Dept. of Ag for organic use, although OMRI has not listed them.  Both products are available from </w:t>
      </w:r>
      <w:proofErr w:type="spellStart"/>
      <w:r w:rsidRPr="00FB4A12">
        <w:rPr>
          <w:rFonts w:ascii="Comic Sans MS" w:eastAsia="Times New Roman" w:hAnsi="Comic Sans MS" w:cs="Arial"/>
          <w:color w:val="222222"/>
          <w:sz w:val="28"/>
          <w:szCs w:val="28"/>
        </w:rPr>
        <w:t>BioWorks</w:t>
      </w:r>
      <w:proofErr w:type="spellEnd"/>
      <w:r w:rsidRPr="00FB4A12">
        <w:rPr>
          <w:rFonts w:ascii="Comic Sans MS" w:eastAsia="Times New Roman" w:hAnsi="Comic Sans MS" w:cs="Arial"/>
          <w:color w:val="222222"/>
          <w:sz w:val="28"/>
          <w:szCs w:val="28"/>
        </w:rPr>
        <w:t xml:space="preserve">.  </w:t>
      </w:r>
    </w:p>
    <w:p w:rsidR="00FB4A12" w:rsidRPr="00FB4A12" w:rsidRDefault="00B44608" w:rsidP="00FB4A12">
      <w:pPr>
        <w:shd w:val="clear" w:color="auto" w:fill="FFFFFF"/>
        <w:spacing w:after="0" w:line="240" w:lineRule="auto"/>
        <w:rPr>
          <w:rFonts w:ascii="Comic Sans MS" w:eastAsia="Times New Roman" w:hAnsi="Comic Sans MS" w:cs="Arial"/>
          <w:color w:val="222222"/>
          <w:sz w:val="28"/>
          <w:szCs w:val="28"/>
        </w:rPr>
      </w:pPr>
      <w:r>
        <w:rPr>
          <w:rFonts w:ascii="Comic Sans MS" w:eastAsia="Times New Roman" w:hAnsi="Comic Sans MS" w:cs="Arial"/>
          <w:color w:val="222222"/>
          <w:sz w:val="28"/>
          <w:szCs w:val="28"/>
        </w:rPr>
        <w:t xml:space="preserve">All of these </w:t>
      </w:r>
      <w:r w:rsidR="001954AE">
        <w:rPr>
          <w:rFonts w:ascii="Comic Sans MS" w:eastAsia="Times New Roman" w:hAnsi="Comic Sans MS" w:cs="Arial"/>
          <w:color w:val="222222"/>
          <w:sz w:val="28"/>
          <w:szCs w:val="28"/>
        </w:rPr>
        <w:t>products</w:t>
      </w:r>
      <w:r>
        <w:rPr>
          <w:rFonts w:ascii="Comic Sans MS" w:eastAsia="Times New Roman" w:hAnsi="Comic Sans MS" w:cs="Arial"/>
          <w:color w:val="222222"/>
          <w:sz w:val="28"/>
          <w:szCs w:val="28"/>
        </w:rPr>
        <w:t xml:space="preserve"> </w:t>
      </w:r>
      <w:r w:rsidR="00FB4A12" w:rsidRPr="00FB4A12">
        <w:rPr>
          <w:rFonts w:ascii="Comic Sans MS" w:eastAsia="Times New Roman" w:hAnsi="Comic Sans MS" w:cs="Arial"/>
          <w:color w:val="222222"/>
          <w:sz w:val="28"/>
          <w:szCs w:val="28"/>
        </w:rPr>
        <w:t xml:space="preserve">contain the same active ingredient (viable spores of the </w:t>
      </w:r>
      <w:r w:rsidR="001954AE" w:rsidRPr="00FB4A12">
        <w:rPr>
          <w:rFonts w:ascii="Comic Sans MS" w:eastAsia="Times New Roman" w:hAnsi="Comic Sans MS" w:cs="Arial"/>
          <w:color w:val="222222"/>
          <w:sz w:val="28"/>
          <w:szCs w:val="28"/>
        </w:rPr>
        <w:t>entomopathgenic</w:t>
      </w:r>
      <w:r w:rsidR="00FB4A12" w:rsidRPr="00FB4A12">
        <w:rPr>
          <w:rFonts w:ascii="Comic Sans MS" w:eastAsia="Times New Roman" w:hAnsi="Comic Sans MS" w:cs="Arial"/>
          <w:color w:val="222222"/>
          <w:sz w:val="28"/>
          <w:szCs w:val="28"/>
        </w:rPr>
        <w:t xml:space="preserve"> fungus </w:t>
      </w:r>
      <w:r w:rsidR="00FB4A12" w:rsidRPr="00FB4A12">
        <w:rPr>
          <w:rFonts w:ascii="Comic Sans MS" w:eastAsia="Times New Roman" w:hAnsi="Comic Sans MS" w:cs="Arial"/>
          <w:i/>
          <w:iCs/>
          <w:color w:val="222222"/>
          <w:sz w:val="28"/>
          <w:szCs w:val="28"/>
        </w:rPr>
        <w:t>Beauveria bassiana </w:t>
      </w:r>
      <w:r w:rsidR="00FB4A12" w:rsidRPr="00FB4A12">
        <w:rPr>
          <w:rFonts w:ascii="Comic Sans MS" w:eastAsia="Times New Roman" w:hAnsi="Comic Sans MS" w:cs="Arial"/>
          <w:color w:val="222222"/>
          <w:sz w:val="28"/>
          <w:szCs w:val="28"/>
        </w:rPr>
        <w:t>GHA strain).  In terms of spore count, Mycotrol WPO is the same as BotaniGard 22WP and Mycotrol ESO is the same as BotaniGard ES.  However, the co</w:t>
      </w:r>
      <w:r>
        <w:rPr>
          <w:rFonts w:ascii="Comic Sans MS" w:eastAsia="Times New Roman" w:hAnsi="Comic Sans MS" w:cs="Arial"/>
          <w:color w:val="222222"/>
          <w:sz w:val="28"/>
          <w:szCs w:val="28"/>
        </w:rPr>
        <w:t>-</w:t>
      </w:r>
      <w:proofErr w:type="spellStart"/>
      <w:r w:rsidR="00FB4A12" w:rsidRPr="00FB4A12">
        <w:rPr>
          <w:rFonts w:ascii="Comic Sans MS" w:eastAsia="Times New Roman" w:hAnsi="Comic Sans MS" w:cs="Arial"/>
          <w:color w:val="222222"/>
          <w:sz w:val="28"/>
          <w:szCs w:val="28"/>
        </w:rPr>
        <w:t>formulants</w:t>
      </w:r>
      <w:proofErr w:type="spellEnd"/>
      <w:r w:rsidR="00FB4A12" w:rsidRPr="00FB4A12">
        <w:rPr>
          <w:rFonts w:ascii="Comic Sans MS" w:eastAsia="Times New Roman" w:hAnsi="Comic Sans MS" w:cs="Arial"/>
          <w:color w:val="222222"/>
          <w:sz w:val="28"/>
          <w:szCs w:val="28"/>
        </w:rPr>
        <w:t xml:space="preserve"> in the Mycotrol formulations are organically acceptable.</w:t>
      </w:r>
    </w:p>
    <w:p w:rsidR="00FB4A12" w:rsidRPr="00FB4A12" w:rsidRDefault="00FB4A12" w:rsidP="00FB4A12">
      <w:pPr>
        <w:shd w:val="clear" w:color="auto" w:fill="FFFFFF"/>
        <w:spacing w:after="0" w:line="240" w:lineRule="auto"/>
        <w:rPr>
          <w:rFonts w:ascii="Comic Sans MS" w:eastAsia="Times New Roman" w:hAnsi="Comic Sans MS" w:cs="Arial"/>
          <w:color w:val="222222"/>
          <w:sz w:val="28"/>
          <w:szCs w:val="28"/>
        </w:rPr>
      </w:pPr>
      <w:r w:rsidRPr="00FB4A12">
        <w:rPr>
          <w:rFonts w:ascii="Comic Sans MS" w:eastAsia="Times New Roman" w:hAnsi="Comic Sans MS" w:cs="Arial"/>
          <w:color w:val="222222"/>
          <w:sz w:val="28"/>
          <w:szCs w:val="28"/>
        </w:rPr>
        <w:t> </w:t>
      </w:r>
    </w:p>
    <w:p w:rsidR="00FB4A12" w:rsidRPr="00FB4A12" w:rsidRDefault="00FB4A12" w:rsidP="00FB4A12">
      <w:pPr>
        <w:rPr>
          <w:rFonts w:ascii="Comic Sans MS" w:hAnsi="Comic Sans MS"/>
          <w:sz w:val="28"/>
          <w:szCs w:val="28"/>
        </w:rPr>
      </w:pPr>
    </w:p>
    <w:p w:rsidR="00FB4A12" w:rsidRPr="00FB4A12" w:rsidRDefault="00FB4A12" w:rsidP="00FB4A12">
      <w:pPr>
        <w:jc w:val="center"/>
        <w:rPr>
          <w:rFonts w:ascii="Comic Sans MS" w:hAnsi="Comic Sans MS"/>
          <w:sz w:val="28"/>
          <w:szCs w:val="28"/>
        </w:rPr>
      </w:pPr>
    </w:p>
    <w:p w:rsidR="00FB4A12" w:rsidRPr="00FB4A12" w:rsidRDefault="00FB4A12" w:rsidP="00FB4A12">
      <w:pPr>
        <w:jc w:val="center"/>
        <w:rPr>
          <w:sz w:val="28"/>
          <w:szCs w:val="28"/>
        </w:rPr>
      </w:pPr>
    </w:p>
    <w:sectPr w:rsidR="00FB4A12" w:rsidRPr="00FB4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12"/>
    <w:rsid w:val="001954AE"/>
    <w:rsid w:val="00661B1A"/>
    <w:rsid w:val="007965CE"/>
    <w:rsid w:val="00B44608"/>
    <w:rsid w:val="00B96DF3"/>
    <w:rsid w:val="00FB4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59F5D"/>
  <w15:chartTrackingRefBased/>
  <w15:docId w15:val="{2DC0371C-76F7-414D-9DE4-4D9964F5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6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66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gill@u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AGNR</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Stanton Gill</dc:creator>
  <cp:keywords/>
  <dc:description/>
  <cp:lastModifiedBy>Stanton Gill</cp:lastModifiedBy>
  <cp:revision>2</cp:revision>
  <dcterms:created xsi:type="dcterms:W3CDTF">2021-01-03T01:48:00Z</dcterms:created>
  <dcterms:modified xsi:type="dcterms:W3CDTF">2021-01-03T01:48:00Z</dcterms:modified>
</cp:coreProperties>
</file>